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69" w:rsidRDefault="003E3A69" w:rsidP="003E3A69">
      <w:pPr>
        <w:spacing w:after="0" w:line="360" w:lineRule="auto"/>
        <w:jc w:val="right"/>
        <w:rPr>
          <w:rFonts w:ascii="Times New Roman" w:hAnsi="Times New Roman" w:cs="Times New Roman"/>
          <w:sz w:val="24"/>
          <w:szCs w:val="24"/>
        </w:rPr>
      </w:pPr>
    </w:p>
    <w:p w:rsidR="003E3A69" w:rsidRDefault="00E0400D" w:rsidP="003E3A6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Materiały zdalne: 29.04</w:t>
      </w:r>
      <w:r w:rsidR="003E3A69">
        <w:rPr>
          <w:rFonts w:ascii="Times New Roman" w:hAnsi="Times New Roman" w:cs="Times New Roman"/>
          <w:sz w:val="24"/>
          <w:szCs w:val="24"/>
        </w:rPr>
        <w:t>.2020 r.</w:t>
      </w:r>
    </w:p>
    <w:p w:rsidR="003E3A69" w:rsidRDefault="003E3A69" w:rsidP="003E3A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Nauczyciel - wychowawca:  mgr Monika Iwanek                     </w:t>
      </w:r>
    </w:p>
    <w:p w:rsidR="003E3A69" w:rsidRDefault="003E3A69" w:rsidP="003E3A69">
      <w:pPr>
        <w:spacing w:after="0" w:line="360" w:lineRule="auto"/>
        <w:rPr>
          <w:rFonts w:ascii="Times New Roman" w:hAnsi="Times New Roman" w:cs="Times New Roman"/>
          <w:sz w:val="24"/>
          <w:szCs w:val="24"/>
        </w:rPr>
      </w:pPr>
      <w:r>
        <w:rPr>
          <w:rFonts w:ascii="Times New Roman" w:hAnsi="Times New Roman" w:cs="Times New Roman"/>
          <w:sz w:val="24"/>
          <w:szCs w:val="24"/>
        </w:rPr>
        <w:t>Pomoc nauczyciela: Monika Soboń</w:t>
      </w:r>
    </w:p>
    <w:p w:rsidR="003E3A69" w:rsidRDefault="003E3A69" w:rsidP="003E3A69">
      <w:pPr>
        <w:spacing w:line="360" w:lineRule="auto"/>
        <w:rPr>
          <w:rFonts w:ascii="Times New Roman" w:hAnsi="Times New Roman" w:cs="Times New Roman"/>
          <w:b/>
          <w:sz w:val="24"/>
          <w:szCs w:val="24"/>
        </w:rPr>
      </w:pPr>
      <w:r>
        <w:rPr>
          <w:rFonts w:ascii="Times New Roman" w:hAnsi="Times New Roman" w:cs="Times New Roman"/>
          <w:b/>
          <w:sz w:val="24"/>
          <w:szCs w:val="24"/>
        </w:rPr>
        <w:t>Grupa IV rewalidacyjno-wychowawcza</w:t>
      </w:r>
    </w:p>
    <w:p w:rsidR="00392DAD" w:rsidRDefault="00392DAD" w:rsidP="003E3A69">
      <w:pPr>
        <w:spacing w:line="360" w:lineRule="auto"/>
        <w:rPr>
          <w:rFonts w:ascii="Times New Roman" w:hAnsi="Times New Roman" w:cs="Times New Roman"/>
          <w:b/>
          <w:sz w:val="24"/>
          <w:szCs w:val="24"/>
        </w:rPr>
      </w:pPr>
    </w:p>
    <w:p w:rsidR="003E3A69" w:rsidRDefault="003E3A69" w:rsidP="003E3A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Szanowni Rodzice</w:t>
      </w:r>
    </w:p>
    <w:p w:rsidR="003E3A69" w:rsidRDefault="003E3A69" w:rsidP="003E3A6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Przedstawiam dalsze zabawy i ćwiczenia rozwijające funkcje poznawcze                                      do wykonywania z dzieckiem w domu:</w:t>
      </w:r>
    </w:p>
    <w:p w:rsidR="003E3A69" w:rsidRDefault="003E3A69" w:rsidP="003E3A69">
      <w:pPr>
        <w:rPr>
          <w:rFonts w:ascii="Times New Roman" w:hAnsi="Times New Roman" w:cs="Times New Roman"/>
          <w:b/>
          <w:sz w:val="24"/>
          <w:szCs w:val="24"/>
        </w:rPr>
      </w:pPr>
    </w:p>
    <w:p w:rsidR="003E3A69" w:rsidRDefault="003E3A69" w:rsidP="003E3A69">
      <w:pPr>
        <w:rPr>
          <w:rFonts w:ascii="Times New Roman" w:hAnsi="Times New Roman" w:cs="Times New Roman"/>
          <w:b/>
          <w:sz w:val="24"/>
          <w:szCs w:val="24"/>
        </w:rPr>
      </w:pPr>
      <w:r>
        <w:rPr>
          <w:rFonts w:ascii="Times New Roman" w:hAnsi="Times New Roman" w:cs="Times New Roman"/>
          <w:b/>
          <w:sz w:val="24"/>
          <w:szCs w:val="24"/>
        </w:rPr>
        <w:t>ĆWICZENIA USPRAWNIAJĄCE KOORDYNACJĘ WZROKOWO-RUCHOWĄ                  I PRECYZYJNE RUCHY RĄK  (MOTORYKA MAŁA)</w:t>
      </w:r>
    </w:p>
    <w:p w:rsidR="003E3A69" w:rsidRDefault="003E3A69" w:rsidP="003E3A69">
      <w:pPr>
        <w:rPr>
          <w:rFonts w:ascii="Times New Roman" w:hAnsi="Times New Roman" w:cs="Times New Roman"/>
          <w:sz w:val="24"/>
          <w:szCs w:val="24"/>
        </w:rPr>
      </w:pPr>
      <w:r>
        <w:rPr>
          <w:rFonts w:ascii="Times New Roman" w:hAnsi="Times New Roman" w:cs="Times New Roman"/>
          <w:b/>
          <w:sz w:val="24"/>
          <w:szCs w:val="24"/>
        </w:rPr>
        <w:t>1. Malowanie palcem maczanym w farbie klejowej,</w:t>
      </w:r>
      <w:r>
        <w:rPr>
          <w:rFonts w:ascii="Times New Roman" w:hAnsi="Times New Roman" w:cs="Times New Roman"/>
          <w:sz w:val="24"/>
          <w:szCs w:val="24"/>
        </w:rPr>
        <w:t xml:space="preserve"> a potem malowanie pędzlem, kredką różnych dużych (a potem coraz mniejszych) form kolistych i spiralnych, najpierw na dużym formacie papieru, a potem na coraz mniejszym. Np. malowanie kół, baloników, jabłuszek, piłeczek, kłębuszków, ślimaczków itp. Przy tym należy zwrócić uwagę, że jeśli dziecko ma duże trudności przy malowaniu  rodzic wykonuje ręką dziecka odpowiednie ruchy.                                                                                                  </w:t>
      </w:r>
    </w:p>
    <w:p w:rsidR="003E3A69" w:rsidRDefault="005C25B7" w:rsidP="003E3A69">
      <w:pPr>
        <w:rPr>
          <w:rFonts w:ascii="Times New Roman" w:hAnsi="Times New Roman" w:cs="Times New Roman"/>
          <w:sz w:val="24"/>
          <w:szCs w:val="24"/>
        </w:rPr>
      </w:pPr>
      <w:r>
        <w:rPr>
          <w:rFonts w:ascii="Times New Roman" w:hAnsi="Times New Roman" w:cs="Times New Roman"/>
          <w:b/>
          <w:sz w:val="24"/>
          <w:szCs w:val="24"/>
        </w:rPr>
        <w:t>2</w:t>
      </w:r>
      <w:r w:rsidR="003E3A69">
        <w:rPr>
          <w:rFonts w:ascii="Times New Roman" w:hAnsi="Times New Roman" w:cs="Times New Roman"/>
          <w:b/>
          <w:sz w:val="24"/>
          <w:szCs w:val="24"/>
        </w:rPr>
        <w:t>. Rysowanie za pomocą szablonów</w:t>
      </w:r>
      <w:r w:rsidR="003E3A69">
        <w:rPr>
          <w:rFonts w:ascii="Times New Roman" w:hAnsi="Times New Roman" w:cs="Times New Roman"/>
          <w:sz w:val="24"/>
          <w:szCs w:val="24"/>
        </w:rPr>
        <w:t xml:space="preserve"> figur geometrycznych i nieskomplikowanych przedmiotów, według stopnia trudności: szablony wewnętrzne (wycięty otwór w tekturce lub tworzywie) i szablony zewnętrzne (wycięty kształt do obrysowania).   </w:t>
      </w:r>
    </w:p>
    <w:p w:rsidR="00392DAD" w:rsidRDefault="005C25B7" w:rsidP="00E0400D">
      <w:pPr>
        <w:rPr>
          <w:rFonts w:ascii="Times New Roman" w:hAnsi="Times New Roman" w:cs="Times New Roman"/>
          <w:b/>
          <w:sz w:val="24"/>
          <w:szCs w:val="24"/>
        </w:rPr>
      </w:pPr>
      <w:r>
        <w:rPr>
          <w:rFonts w:ascii="Times New Roman" w:hAnsi="Times New Roman" w:cs="Times New Roman"/>
          <w:b/>
          <w:sz w:val="24"/>
          <w:szCs w:val="24"/>
        </w:rPr>
        <w:t>3</w:t>
      </w:r>
      <w:r w:rsidR="003E3A69">
        <w:rPr>
          <w:rFonts w:ascii="Times New Roman" w:hAnsi="Times New Roman" w:cs="Times New Roman"/>
          <w:b/>
          <w:sz w:val="24"/>
          <w:szCs w:val="24"/>
        </w:rPr>
        <w:t xml:space="preserve">. Obwodzenie konturów według podanego wzoru:                                                                  </w:t>
      </w:r>
      <w:r w:rsidR="003E3A69">
        <w:rPr>
          <w:rFonts w:ascii="Times New Roman" w:hAnsi="Times New Roman" w:cs="Times New Roman"/>
          <w:sz w:val="24"/>
          <w:szCs w:val="24"/>
        </w:rPr>
        <w:t xml:space="preserve">Pogrubianie konturu. Dziecko otrzymuje rysunek o słabo zaznaczonym konturze. Ma za zadanie pogrubienie istniejącego konturu przy użyciu pędzla, kredki. </w:t>
      </w:r>
    </w:p>
    <w:p w:rsidR="00392DAD" w:rsidRDefault="006B5718" w:rsidP="006B5718">
      <w:pPr>
        <w:jc w:val="center"/>
        <w:rPr>
          <w:rFonts w:ascii="Times New Roman" w:hAnsi="Times New Roman" w:cs="Times New Roman"/>
          <w:b/>
          <w:sz w:val="24"/>
          <w:szCs w:val="24"/>
        </w:rPr>
      </w:pPr>
      <w:r>
        <w:rPr>
          <w:rFonts w:ascii="Times New Roman" w:hAnsi="Times New Roman" w:cs="Times New Roman"/>
          <w:b/>
          <w:sz w:val="24"/>
          <w:szCs w:val="24"/>
        </w:rPr>
        <w:t>Szanowni rodzice w razie zaistniałych pytań proszę do mnie dzwonić.</w:t>
      </w:r>
    </w:p>
    <w:p w:rsidR="003E3A69" w:rsidRDefault="003E3A69" w:rsidP="00E0400D">
      <w:pPr>
        <w:rPr>
          <w:rFonts w:ascii="Times New Roman" w:hAnsi="Times New Roman" w:cs="Times New Roman"/>
          <w:b/>
          <w:sz w:val="24"/>
          <w:szCs w:val="24"/>
        </w:rPr>
      </w:pPr>
      <w:r>
        <w:rPr>
          <w:rFonts w:ascii="Times New Roman" w:hAnsi="Times New Roman" w:cs="Times New Roman"/>
          <w:b/>
          <w:sz w:val="24"/>
          <w:szCs w:val="24"/>
        </w:rPr>
        <w:t xml:space="preserve"> LITERATURA:</w:t>
      </w:r>
      <w:r>
        <w:rPr>
          <w:rFonts w:ascii="Times New Roman" w:hAnsi="Times New Roman" w:cs="Times New Roman"/>
          <w:sz w:val="24"/>
          <w:szCs w:val="24"/>
        </w:rPr>
        <w:t xml:space="preserve"> </w:t>
      </w:r>
    </w:p>
    <w:p w:rsidR="00E0400D" w:rsidRPr="0058137A" w:rsidRDefault="00E0400D" w:rsidP="00E0400D">
      <w:pPr>
        <w:spacing w:line="360" w:lineRule="auto"/>
        <w:rPr>
          <w:rFonts w:ascii="Times New Roman" w:hAnsi="Times New Roman" w:cs="Times New Roman"/>
          <w:sz w:val="24"/>
          <w:szCs w:val="24"/>
        </w:rPr>
      </w:pPr>
      <w:r>
        <w:rPr>
          <w:rFonts w:ascii="Times New Roman" w:hAnsi="Times New Roman" w:cs="Times New Roman"/>
          <w:sz w:val="24"/>
          <w:szCs w:val="24"/>
        </w:rPr>
        <w:t>1</w:t>
      </w:r>
      <w:r w:rsidRPr="001D6C55">
        <w:rPr>
          <w:rFonts w:ascii="Times New Roman" w:hAnsi="Times New Roman" w:cs="Times New Roman"/>
          <w:sz w:val="24"/>
          <w:szCs w:val="24"/>
        </w:rPr>
        <w:t xml:space="preserve">. Franczyk A., Krajewska K.: „Program </w:t>
      </w:r>
      <w:proofErr w:type="spellStart"/>
      <w:r w:rsidRPr="001D6C55">
        <w:rPr>
          <w:rFonts w:ascii="Times New Roman" w:hAnsi="Times New Roman" w:cs="Times New Roman"/>
          <w:sz w:val="24"/>
          <w:szCs w:val="24"/>
        </w:rPr>
        <w:t>psychostymulacji</w:t>
      </w:r>
      <w:proofErr w:type="spellEnd"/>
      <w:r w:rsidRPr="001D6C55">
        <w:rPr>
          <w:rFonts w:ascii="Times New Roman" w:hAnsi="Times New Roman" w:cs="Times New Roman"/>
          <w:sz w:val="24"/>
          <w:szCs w:val="24"/>
        </w:rPr>
        <w:t xml:space="preserve"> dzieci w wieku przedszkolnym</w:t>
      </w:r>
      <w:r>
        <w:rPr>
          <w:rFonts w:ascii="Times New Roman" w:hAnsi="Times New Roman" w:cs="Times New Roman"/>
          <w:sz w:val="24"/>
          <w:szCs w:val="24"/>
        </w:rPr>
        <w:t xml:space="preserve">               </w:t>
      </w:r>
      <w:r w:rsidRPr="001D6C55">
        <w:rPr>
          <w:rFonts w:ascii="Times New Roman" w:hAnsi="Times New Roman" w:cs="Times New Roman"/>
          <w:sz w:val="24"/>
          <w:szCs w:val="24"/>
        </w:rPr>
        <w:t xml:space="preserve"> z deficytami i zaburzeniami rozwoju”, Oficyna Wydawnicza „Impuls”, Kraków 2006 </w:t>
      </w:r>
      <w:r>
        <w:rPr>
          <w:rFonts w:ascii="Times New Roman" w:hAnsi="Times New Roman" w:cs="Times New Roman"/>
          <w:sz w:val="24"/>
          <w:szCs w:val="24"/>
        </w:rPr>
        <w:t>r.                    2.</w:t>
      </w:r>
      <w:r w:rsidRPr="007C2C9F">
        <w:rPr>
          <w:rFonts w:ascii="Times New Roman" w:hAnsi="Times New Roman" w:cs="Times New Roman"/>
          <w:sz w:val="24"/>
          <w:szCs w:val="24"/>
        </w:rPr>
        <w:t xml:space="preserve"> Piszczek</w:t>
      </w:r>
      <w:r>
        <w:rPr>
          <w:rFonts w:ascii="Times New Roman" w:hAnsi="Times New Roman" w:cs="Times New Roman"/>
          <w:sz w:val="24"/>
          <w:szCs w:val="24"/>
        </w:rPr>
        <w:t xml:space="preserve"> M.  „</w:t>
      </w:r>
      <w:r w:rsidRPr="007C2C9F">
        <w:rPr>
          <w:rFonts w:ascii="Times New Roman" w:hAnsi="Times New Roman" w:cs="Times New Roman"/>
          <w:sz w:val="24"/>
          <w:szCs w:val="24"/>
        </w:rPr>
        <w:t>Edukacja uczniów z głębokim upośledzeniem umysłowym</w:t>
      </w:r>
      <w:r>
        <w:rPr>
          <w:rFonts w:ascii="Times New Roman" w:hAnsi="Times New Roman" w:cs="Times New Roman"/>
          <w:sz w:val="24"/>
          <w:szCs w:val="24"/>
        </w:rPr>
        <w:t xml:space="preserve">. Przewodnik dla nauczycieli" </w:t>
      </w:r>
      <w:r w:rsidRPr="007C2C9F">
        <w:rPr>
          <w:rFonts w:ascii="Times New Roman" w:hAnsi="Times New Roman" w:cs="Times New Roman"/>
          <w:sz w:val="24"/>
          <w:szCs w:val="24"/>
        </w:rPr>
        <w:t xml:space="preserve"> Warszawa 20</w:t>
      </w:r>
      <w:r>
        <w:rPr>
          <w:rFonts w:ascii="Times New Roman" w:hAnsi="Times New Roman" w:cs="Times New Roman"/>
          <w:sz w:val="24"/>
          <w:szCs w:val="24"/>
        </w:rPr>
        <w:t xml:space="preserve">08 r. </w:t>
      </w:r>
    </w:p>
    <w:p w:rsidR="00AE2397" w:rsidRDefault="00AE2397"/>
    <w:sectPr w:rsidR="00AE2397" w:rsidSect="00AE23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E3A69"/>
    <w:rsid w:val="001B17BA"/>
    <w:rsid w:val="00392DAD"/>
    <w:rsid w:val="003E3A69"/>
    <w:rsid w:val="005C25B7"/>
    <w:rsid w:val="006B5718"/>
    <w:rsid w:val="006C061F"/>
    <w:rsid w:val="008C5C39"/>
    <w:rsid w:val="00AE2397"/>
    <w:rsid w:val="00E0400D"/>
    <w:rsid w:val="00E609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A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3DA3-9C30-4563-AECE-4E24FED3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1593</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2020-04-27T12:30:00Z</dcterms:created>
  <dcterms:modified xsi:type="dcterms:W3CDTF">2020-04-28T08:16:00Z</dcterms:modified>
</cp:coreProperties>
</file>